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BF7" w:rsidRDefault="00E66BF7" w:rsidP="00E21978">
      <w:pPr>
        <w:pStyle w:val="a3"/>
        <w:jc w:val="center"/>
        <w:rPr>
          <w:rFonts w:ascii="Times New Roman" w:hAnsi="Times New Roman" w:cs="Times New Roman"/>
          <w:b/>
        </w:rPr>
      </w:pPr>
    </w:p>
    <w:p w:rsidR="00E66BF7" w:rsidRDefault="00E66BF7" w:rsidP="00E21978">
      <w:pPr>
        <w:pStyle w:val="a3"/>
        <w:jc w:val="center"/>
        <w:rPr>
          <w:rFonts w:ascii="Times New Roman" w:hAnsi="Times New Roman" w:cs="Times New Roman"/>
          <w:b/>
        </w:rPr>
      </w:pPr>
    </w:p>
    <w:p w:rsidR="00E21978" w:rsidRDefault="00F075FE" w:rsidP="00E21978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СОШ.</w:t>
      </w:r>
      <w:r>
        <w:rPr>
          <w:rFonts w:ascii="Times New Roman" w:hAnsi="Times New Roman" w:cs="Times New Roman"/>
          <w:b/>
          <w:lang w:val="en-US"/>
        </w:rPr>
        <w:t>RU</w:t>
      </w:r>
      <w:r w:rsidRPr="00F075FE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о</w:t>
      </w:r>
      <w:r w:rsidR="00E21978">
        <w:rPr>
          <w:rFonts w:ascii="Times New Roman" w:hAnsi="Times New Roman" w:cs="Times New Roman"/>
          <w:b/>
        </w:rPr>
        <w:t>б основных санитарн</w:t>
      </w:r>
      <w:r w:rsidR="00E66BF7">
        <w:rPr>
          <w:rFonts w:ascii="Times New Roman" w:hAnsi="Times New Roman" w:cs="Times New Roman"/>
          <w:b/>
        </w:rPr>
        <w:t xml:space="preserve">ых </w:t>
      </w:r>
      <w:r w:rsidR="00E21978">
        <w:rPr>
          <w:rFonts w:ascii="Times New Roman" w:hAnsi="Times New Roman" w:cs="Times New Roman"/>
          <w:b/>
        </w:rPr>
        <w:t xml:space="preserve">требованиях к </w:t>
      </w:r>
      <w:r>
        <w:rPr>
          <w:rFonts w:ascii="Times New Roman" w:hAnsi="Times New Roman" w:cs="Times New Roman"/>
          <w:b/>
        </w:rPr>
        <w:t>школьному меню и организации питания в школах</w:t>
      </w:r>
    </w:p>
    <w:p w:rsidR="00F075FE" w:rsidRDefault="00F075FE" w:rsidP="00E2197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E21978" w:rsidRPr="00F54E4C">
        <w:rPr>
          <w:rFonts w:ascii="Times New Roman" w:hAnsi="Times New Roman" w:cs="Times New Roman"/>
          <w:sz w:val="24"/>
          <w:szCs w:val="24"/>
        </w:rPr>
        <w:t xml:space="preserve">организованных детских коллективах питание детей </w:t>
      </w:r>
      <w:r w:rsidR="00E66BF7">
        <w:rPr>
          <w:rFonts w:ascii="Times New Roman" w:hAnsi="Times New Roman" w:cs="Times New Roman"/>
          <w:sz w:val="24"/>
          <w:szCs w:val="24"/>
        </w:rPr>
        <w:t xml:space="preserve">должно </w:t>
      </w:r>
      <w:r w:rsidR="00E21978" w:rsidRPr="00F54E4C">
        <w:rPr>
          <w:rFonts w:ascii="Times New Roman" w:hAnsi="Times New Roman" w:cs="Times New Roman"/>
          <w:sz w:val="24"/>
          <w:szCs w:val="24"/>
        </w:rPr>
        <w:t>осуществля</w:t>
      </w:r>
      <w:r w:rsidR="00E66BF7">
        <w:rPr>
          <w:rFonts w:ascii="Times New Roman" w:hAnsi="Times New Roman" w:cs="Times New Roman"/>
          <w:sz w:val="24"/>
          <w:szCs w:val="24"/>
        </w:rPr>
        <w:t xml:space="preserve">ться </w:t>
      </w:r>
      <w:r w:rsidR="00E21978" w:rsidRPr="00F54E4C">
        <w:rPr>
          <w:rFonts w:ascii="Times New Roman" w:hAnsi="Times New Roman" w:cs="Times New Roman"/>
          <w:sz w:val="24"/>
          <w:szCs w:val="24"/>
        </w:rPr>
        <w:t>на основе реализации разработанного по технологическим документам, в том числе технологической карте, технико-технологической карте, технологической инструкции, и утвержденного руководителем организации основного меню, включающего горячее питание, дополнительное питание, а также индивидуальные меню для детей, нуждающихся в лечебном и диетическом питании.</w:t>
      </w:r>
    </w:p>
    <w:p w:rsidR="00E21978" w:rsidRPr="00F54E4C" w:rsidRDefault="00E21978" w:rsidP="00E2197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4E4C">
        <w:rPr>
          <w:rFonts w:ascii="Times New Roman" w:hAnsi="Times New Roman" w:cs="Times New Roman"/>
          <w:sz w:val="24"/>
          <w:szCs w:val="24"/>
        </w:rPr>
        <w:t>Меню должны быть разработаны в соответствии с требованиями СанПиН 2.3/2.4.3590-20 «Санитарно-эпидемиологические требования к организации общественного питания»</w:t>
      </w:r>
      <w:r w:rsidR="00F075FE">
        <w:rPr>
          <w:rFonts w:ascii="Times New Roman" w:hAnsi="Times New Roman" w:cs="Times New Roman"/>
          <w:sz w:val="24"/>
          <w:szCs w:val="24"/>
        </w:rPr>
        <w:t>, введенных в действие с 1 января 2021 года</w:t>
      </w:r>
      <w:r w:rsidRPr="00F54E4C">
        <w:rPr>
          <w:rFonts w:ascii="Times New Roman" w:hAnsi="Times New Roman" w:cs="Times New Roman"/>
          <w:sz w:val="24"/>
          <w:szCs w:val="24"/>
        </w:rPr>
        <w:t>.</w:t>
      </w:r>
    </w:p>
    <w:p w:rsidR="00E21978" w:rsidRPr="00F54E4C" w:rsidRDefault="00E21978" w:rsidP="00E2197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4E4C">
        <w:rPr>
          <w:rFonts w:ascii="Times New Roman" w:hAnsi="Times New Roman" w:cs="Times New Roman"/>
          <w:sz w:val="24"/>
          <w:szCs w:val="24"/>
        </w:rPr>
        <w:t xml:space="preserve">Меню должно разрабатываться на период не менее двух недель для каждой возрастной группы детей. </w:t>
      </w:r>
    </w:p>
    <w:p w:rsidR="00E21978" w:rsidRPr="00F54E4C" w:rsidRDefault="00E21978" w:rsidP="00E2197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4E4C">
        <w:rPr>
          <w:rFonts w:ascii="Times New Roman" w:hAnsi="Times New Roman" w:cs="Times New Roman"/>
          <w:sz w:val="24"/>
          <w:szCs w:val="24"/>
        </w:rPr>
        <w:t>При этом наименования блюд и кулинарных изделий, указываемых в меню, должны соответствовать их наименованиям, указанным в технологических документах.</w:t>
      </w:r>
    </w:p>
    <w:p w:rsidR="00E21978" w:rsidRPr="00F54E4C" w:rsidRDefault="00E21978" w:rsidP="00E2197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4E4C">
        <w:rPr>
          <w:rFonts w:ascii="Times New Roman" w:hAnsi="Times New Roman" w:cs="Times New Roman"/>
          <w:sz w:val="24"/>
          <w:szCs w:val="24"/>
        </w:rPr>
        <w:t>В меню допус</w:t>
      </w:r>
      <w:bookmarkStart w:id="0" w:name="_GoBack"/>
      <w:bookmarkEnd w:id="0"/>
      <w:r w:rsidRPr="00F54E4C">
        <w:rPr>
          <w:rFonts w:ascii="Times New Roman" w:hAnsi="Times New Roman" w:cs="Times New Roman"/>
          <w:sz w:val="24"/>
          <w:szCs w:val="24"/>
        </w:rPr>
        <w:t>кается замена одного вида пищевой продукции, блюд и кулинарных изделий на иные виды пищевой продукции, блюд и кулинарных изделий в соответствии с таблицей замены пищевой продукции с учетом ее пищевой ценности.</w:t>
      </w:r>
    </w:p>
    <w:p w:rsidR="00E21978" w:rsidRPr="00F54E4C" w:rsidRDefault="00E21978" w:rsidP="00E2197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4E4C">
        <w:rPr>
          <w:rFonts w:ascii="Times New Roman" w:hAnsi="Times New Roman" w:cs="Times New Roman"/>
          <w:sz w:val="24"/>
          <w:szCs w:val="24"/>
        </w:rPr>
        <w:t>Меню допускается корректировать с учетом климатогеографических, национальных, конфессиональных и территориальных особенностей питания населения, при условии соблюдения требований к содержанию и соотношению в рационе питания детей основных пищевых веществ.</w:t>
      </w:r>
    </w:p>
    <w:p w:rsidR="00E21978" w:rsidRPr="00F54E4C" w:rsidRDefault="00E21978" w:rsidP="00E2197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4E4C">
        <w:rPr>
          <w:rFonts w:ascii="Times New Roman" w:hAnsi="Times New Roman" w:cs="Times New Roman"/>
          <w:sz w:val="24"/>
          <w:szCs w:val="24"/>
        </w:rPr>
        <w:t>Для дополнительного обогащения рациона питания детей микронутриентами в эндемичных по недостатку отдельных микроэлементов регионах в меню должна использоваться специализированная пищевая продукция промышленного выпуска, обогащенные витаминами и микроэлементами, а также витаминизированные напитки промышленного выпуска.</w:t>
      </w:r>
    </w:p>
    <w:p w:rsidR="00E21978" w:rsidRPr="00F54E4C" w:rsidRDefault="00E21978" w:rsidP="00E2197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4E4C">
        <w:rPr>
          <w:rFonts w:ascii="Times New Roman" w:hAnsi="Times New Roman" w:cs="Times New Roman"/>
          <w:sz w:val="24"/>
          <w:szCs w:val="24"/>
        </w:rPr>
        <w:t xml:space="preserve">Витаминные напитки должны готовиться в соответствии с прилагаемыми инструкциями непосредственно перед раздачей. </w:t>
      </w:r>
    </w:p>
    <w:p w:rsidR="00E21978" w:rsidRPr="00F54E4C" w:rsidRDefault="00E21978" w:rsidP="00E2197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4E4C">
        <w:rPr>
          <w:rFonts w:ascii="Times New Roman" w:hAnsi="Times New Roman" w:cs="Times New Roman"/>
          <w:sz w:val="24"/>
          <w:szCs w:val="24"/>
        </w:rPr>
        <w:t>Замена витаминизации блюд выдачей детям поливитаминных препаратов не допускается.</w:t>
      </w:r>
    </w:p>
    <w:p w:rsidR="00E21978" w:rsidRPr="00F54E4C" w:rsidRDefault="00E21978" w:rsidP="00E2197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4E4C">
        <w:rPr>
          <w:rFonts w:ascii="Times New Roman" w:hAnsi="Times New Roman" w:cs="Times New Roman"/>
          <w:sz w:val="24"/>
          <w:szCs w:val="24"/>
        </w:rPr>
        <w:t xml:space="preserve">В целях профилактики </w:t>
      </w:r>
      <w:proofErr w:type="spellStart"/>
      <w:r w:rsidRPr="00F54E4C">
        <w:rPr>
          <w:rFonts w:ascii="Times New Roman" w:hAnsi="Times New Roman" w:cs="Times New Roman"/>
          <w:sz w:val="24"/>
          <w:szCs w:val="24"/>
        </w:rPr>
        <w:t>йоддефицитных</w:t>
      </w:r>
      <w:proofErr w:type="spellEnd"/>
      <w:r w:rsidRPr="00F54E4C">
        <w:rPr>
          <w:rFonts w:ascii="Times New Roman" w:hAnsi="Times New Roman" w:cs="Times New Roman"/>
          <w:sz w:val="24"/>
          <w:szCs w:val="24"/>
        </w:rPr>
        <w:t xml:space="preserve"> состояний у детей должна использоваться соль поваренная пищевая йодированная при приготовлении блюд и кулинарных изделий.</w:t>
      </w:r>
    </w:p>
    <w:p w:rsidR="005F250F" w:rsidRPr="00F54E4C" w:rsidRDefault="005F250F" w:rsidP="005F250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4E4C">
        <w:rPr>
          <w:rFonts w:ascii="Times New Roman" w:hAnsi="Times New Roman" w:cs="Times New Roman"/>
          <w:sz w:val="24"/>
          <w:szCs w:val="24"/>
        </w:rPr>
        <w:t xml:space="preserve">При использовании пищевых добавок должен проводиться контроль их дозирования в соответствии с рецептурами и установленными нормами, соблюдаться требования к их хранению. </w:t>
      </w:r>
    </w:p>
    <w:p w:rsidR="005F250F" w:rsidRPr="00F54E4C" w:rsidRDefault="005F250F" w:rsidP="005F250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4E4C">
        <w:rPr>
          <w:rFonts w:ascii="Times New Roman" w:hAnsi="Times New Roman" w:cs="Times New Roman"/>
          <w:sz w:val="24"/>
          <w:szCs w:val="24"/>
        </w:rPr>
        <w:t>Информация о наличии пищевых добавок в готовой продукции, а также использование в её приготовлении ингредиентов, обладающих аллергенными свойствами, должна доводиться до сведения потребителей</w:t>
      </w:r>
      <w:r w:rsidR="00E66BF7">
        <w:rPr>
          <w:rFonts w:ascii="Times New Roman" w:hAnsi="Times New Roman" w:cs="Times New Roman"/>
          <w:sz w:val="24"/>
          <w:szCs w:val="24"/>
        </w:rPr>
        <w:t xml:space="preserve"> пищевой продукции</w:t>
      </w:r>
      <w:r w:rsidRPr="00F54E4C">
        <w:rPr>
          <w:rFonts w:ascii="Times New Roman" w:hAnsi="Times New Roman" w:cs="Times New Roman"/>
          <w:sz w:val="24"/>
          <w:szCs w:val="24"/>
        </w:rPr>
        <w:t>.</w:t>
      </w:r>
    </w:p>
    <w:p w:rsidR="00E21978" w:rsidRPr="00F54E4C" w:rsidRDefault="00E21978" w:rsidP="00E2197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4E4C">
        <w:rPr>
          <w:rFonts w:ascii="Times New Roman" w:hAnsi="Times New Roman" w:cs="Times New Roman"/>
          <w:sz w:val="24"/>
          <w:szCs w:val="24"/>
        </w:rPr>
        <w:t>Для детей, нуждающихся в лечебном и диетическом питании, должно быть организовано лечебное и диетическое питание в соответствии с представленными родителями назначениями лечащего врача.</w:t>
      </w:r>
    </w:p>
    <w:p w:rsidR="00E21978" w:rsidRPr="00F54E4C" w:rsidRDefault="00E21978" w:rsidP="00E2197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4E4C">
        <w:rPr>
          <w:rFonts w:ascii="Times New Roman" w:hAnsi="Times New Roman" w:cs="Times New Roman"/>
          <w:sz w:val="24"/>
          <w:szCs w:val="24"/>
        </w:rPr>
        <w:t>Индивидуальное меню разрабатывается специалистом-диетологом с учетом заболевания ребенка по назначениям лечащего врача.</w:t>
      </w:r>
    </w:p>
    <w:p w:rsidR="00E21978" w:rsidRPr="00F54E4C" w:rsidRDefault="00E21978" w:rsidP="00E2197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4E4C">
        <w:rPr>
          <w:rFonts w:ascii="Times New Roman" w:hAnsi="Times New Roman" w:cs="Times New Roman"/>
          <w:sz w:val="24"/>
          <w:szCs w:val="24"/>
        </w:rPr>
        <w:t xml:space="preserve">К приготовлению, </w:t>
      </w:r>
      <w:proofErr w:type="spellStart"/>
      <w:r w:rsidRPr="00F54E4C">
        <w:rPr>
          <w:rFonts w:ascii="Times New Roman" w:hAnsi="Times New Roman" w:cs="Times New Roman"/>
          <w:sz w:val="24"/>
          <w:szCs w:val="24"/>
        </w:rPr>
        <w:t>порционированию</w:t>
      </w:r>
      <w:proofErr w:type="spellEnd"/>
      <w:r w:rsidRPr="00F54E4C">
        <w:rPr>
          <w:rFonts w:ascii="Times New Roman" w:hAnsi="Times New Roman" w:cs="Times New Roman"/>
          <w:sz w:val="24"/>
          <w:szCs w:val="24"/>
        </w:rPr>
        <w:t xml:space="preserve"> и раздаче кулинарных изделий не </w:t>
      </w:r>
      <w:r w:rsidR="00A75760">
        <w:rPr>
          <w:rFonts w:ascii="Times New Roman" w:hAnsi="Times New Roman" w:cs="Times New Roman"/>
          <w:sz w:val="24"/>
          <w:szCs w:val="24"/>
        </w:rPr>
        <w:t xml:space="preserve">могут </w:t>
      </w:r>
      <w:r w:rsidRPr="00F54E4C">
        <w:rPr>
          <w:rFonts w:ascii="Times New Roman" w:hAnsi="Times New Roman" w:cs="Times New Roman"/>
          <w:sz w:val="24"/>
          <w:szCs w:val="24"/>
        </w:rPr>
        <w:t>допускаться посторонние лица, включая персонал, в должностные обязанности которого не входят указанные виды деятельности.</w:t>
      </w:r>
    </w:p>
    <w:p w:rsidR="001B4941" w:rsidRDefault="00E21978" w:rsidP="00F54E4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4E4C">
        <w:rPr>
          <w:rFonts w:ascii="Times New Roman" w:hAnsi="Times New Roman" w:cs="Times New Roman"/>
          <w:sz w:val="24"/>
          <w:szCs w:val="24"/>
        </w:rPr>
        <w:t>Лица, поступающие на работу в организации общественного питания, должны соответствовать установленным законодательством требованиям, касающимся прохождения ими профессиональной гигиенической подготовки и аттестации, предварительных и периодических медицинских осмотров, и вакцинации.</w:t>
      </w:r>
    </w:p>
    <w:p w:rsidR="00E66BF7" w:rsidRPr="00A75760" w:rsidRDefault="00A75760" w:rsidP="00F54E4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/Информационно-просветительский проект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«СОШ.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r>
        <w:rPr>
          <w:rFonts w:ascii="Times New Roman" w:hAnsi="Times New Roman" w:cs="Times New Roman"/>
          <w:sz w:val="24"/>
          <w:szCs w:val="24"/>
        </w:rPr>
        <w:t>»</w:t>
      </w:r>
    </w:p>
    <w:sectPr w:rsidR="00E66BF7" w:rsidRPr="00A75760" w:rsidSect="00F06580">
      <w:pgSz w:w="11906" w:h="16838"/>
      <w:pgMar w:top="567" w:right="566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15AE9"/>
    <w:multiLevelType w:val="hybridMultilevel"/>
    <w:tmpl w:val="807EC75A"/>
    <w:lvl w:ilvl="0" w:tplc="F3EEBB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E190A25"/>
    <w:multiLevelType w:val="hybridMultilevel"/>
    <w:tmpl w:val="41D87CBA"/>
    <w:lvl w:ilvl="0" w:tplc="F3EEBB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2BB"/>
    <w:rsid w:val="00040B69"/>
    <w:rsid w:val="0008248F"/>
    <w:rsid w:val="000F2801"/>
    <w:rsid w:val="001215EE"/>
    <w:rsid w:val="001B4941"/>
    <w:rsid w:val="001C45ED"/>
    <w:rsid w:val="002A19D5"/>
    <w:rsid w:val="002B4048"/>
    <w:rsid w:val="00344714"/>
    <w:rsid w:val="003A4FF0"/>
    <w:rsid w:val="004250BB"/>
    <w:rsid w:val="0045234F"/>
    <w:rsid w:val="004D0906"/>
    <w:rsid w:val="005D2B5D"/>
    <w:rsid w:val="005F250F"/>
    <w:rsid w:val="005F4F07"/>
    <w:rsid w:val="005F57B5"/>
    <w:rsid w:val="0063524B"/>
    <w:rsid w:val="00673640"/>
    <w:rsid w:val="006822BB"/>
    <w:rsid w:val="006A1EF4"/>
    <w:rsid w:val="00897165"/>
    <w:rsid w:val="00946960"/>
    <w:rsid w:val="00A75760"/>
    <w:rsid w:val="00AC5B28"/>
    <w:rsid w:val="00B762B3"/>
    <w:rsid w:val="00BA4BF6"/>
    <w:rsid w:val="00C25EEB"/>
    <w:rsid w:val="00C5399B"/>
    <w:rsid w:val="00CD66E8"/>
    <w:rsid w:val="00D33AF0"/>
    <w:rsid w:val="00DC259A"/>
    <w:rsid w:val="00DE064B"/>
    <w:rsid w:val="00E07EB3"/>
    <w:rsid w:val="00E21978"/>
    <w:rsid w:val="00E54BAA"/>
    <w:rsid w:val="00E66BF7"/>
    <w:rsid w:val="00F06580"/>
    <w:rsid w:val="00F075FE"/>
    <w:rsid w:val="00F2410A"/>
    <w:rsid w:val="00F54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907A3"/>
  <w15:docId w15:val="{096B3E02-C322-44B6-AE50-DB8C0D53C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52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6580"/>
    <w:pPr>
      <w:spacing w:after="0" w:line="240" w:lineRule="auto"/>
    </w:pPr>
  </w:style>
  <w:style w:type="paragraph" w:customStyle="1" w:styleId="ConsPlusNormal">
    <w:name w:val="ConsPlusNormal"/>
    <w:rsid w:val="00E07E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4">
    <w:name w:val="Table Grid"/>
    <w:basedOn w:val="a1"/>
    <w:uiPriority w:val="59"/>
    <w:rsid w:val="006352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A1E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A1E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2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BFFF5C-07E4-4AD8-9A00-AE2DC9785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500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Дементьева Нина Александровна</dc:creator>
  <cp:keywords/>
  <dc:description/>
  <cp:lastModifiedBy>Каленчук Марина Борисовна</cp:lastModifiedBy>
  <cp:revision>8</cp:revision>
  <cp:lastPrinted>2021-05-21T06:18:00Z</cp:lastPrinted>
  <dcterms:created xsi:type="dcterms:W3CDTF">2021-05-20T04:34:00Z</dcterms:created>
  <dcterms:modified xsi:type="dcterms:W3CDTF">2021-05-26T10:06:00Z</dcterms:modified>
</cp:coreProperties>
</file>