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C5" w:rsidRDefault="002009CD" w:rsidP="002009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районного ресурсного центра по реализации Программы воспитания (модуль «Классное руководство») в МАОУ лицей №159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309"/>
        <w:gridCol w:w="2471"/>
        <w:gridCol w:w="2298"/>
      </w:tblGrid>
      <w:tr w:rsidR="002009CD" w:rsidTr="002009CD">
        <w:tc>
          <w:tcPr>
            <w:tcW w:w="2336" w:type="dxa"/>
          </w:tcPr>
          <w:p w:rsidR="002009CD" w:rsidRDefault="002009CD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</w:tcPr>
          <w:p w:rsidR="002009CD" w:rsidRDefault="002009CD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2009CD" w:rsidRDefault="002009CD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37" w:type="dxa"/>
          </w:tcPr>
          <w:p w:rsidR="002009CD" w:rsidRDefault="002009CD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09CD" w:rsidTr="002009CD">
        <w:tc>
          <w:tcPr>
            <w:tcW w:w="2336" w:type="dxa"/>
          </w:tcPr>
          <w:p w:rsidR="002009CD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336" w:type="dxa"/>
          </w:tcPr>
          <w:p w:rsidR="002009CD" w:rsidRDefault="002009CD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РРЦ»</w:t>
            </w:r>
          </w:p>
        </w:tc>
        <w:tc>
          <w:tcPr>
            <w:tcW w:w="2336" w:type="dxa"/>
          </w:tcPr>
          <w:p w:rsidR="002009CD" w:rsidRPr="002009CD" w:rsidRDefault="002009CD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заседания</w:t>
            </w:r>
          </w:p>
        </w:tc>
        <w:tc>
          <w:tcPr>
            <w:tcW w:w="2337" w:type="dxa"/>
          </w:tcPr>
          <w:p w:rsidR="002009CD" w:rsidRDefault="002009CD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Б.К.</w:t>
            </w:r>
          </w:p>
        </w:tc>
      </w:tr>
      <w:tr w:rsidR="002009CD" w:rsidTr="002009CD">
        <w:tc>
          <w:tcPr>
            <w:tcW w:w="2336" w:type="dxa"/>
          </w:tcPr>
          <w:p w:rsidR="002009CD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336" w:type="dxa"/>
          </w:tcPr>
          <w:p w:rsidR="002009CD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</w:t>
            </w:r>
            <w:r w:rsidR="002009CD">
              <w:rPr>
                <w:rFonts w:ascii="Times New Roman" w:hAnsi="Times New Roman" w:cs="Times New Roman"/>
                <w:sz w:val="24"/>
                <w:szCs w:val="24"/>
              </w:rPr>
              <w:t>«Эффективные практики конструктивного диалога: ребенок – педагог – родитель»</w:t>
            </w:r>
          </w:p>
        </w:tc>
        <w:tc>
          <w:tcPr>
            <w:tcW w:w="2336" w:type="dxa"/>
          </w:tcPr>
          <w:p w:rsidR="002009CD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–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Калейдоскоп добрых слов – интерактивный формат внеурочного события «под ключ» в тематической группе трек 5 «Воспитательные практики в контексте реализации модуля рабочей программы воспитания общеобразовательной организации «Внеурочная деятельность»</w:t>
            </w:r>
          </w:p>
        </w:tc>
        <w:tc>
          <w:tcPr>
            <w:tcW w:w="2337" w:type="dxa"/>
          </w:tcPr>
          <w:p w:rsidR="002009CD" w:rsidRDefault="00192F85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Б.К.</w:t>
            </w:r>
          </w:p>
          <w:p w:rsidR="00C31840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Тришкина Е.В.</w:t>
            </w:r>
          </w:p>
          <w:p w:rsidR="00C31840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  <w:p w:rsidR="00C31840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31840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  <w:p w:rsidR="00C31840" w:rsidRDefault="00C3184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85" w:rsidRDefault="00192F85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85" w:rsidRDefault="00192F85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CD" w:rsidTr="002009CD">
        <w:tc>
          <w:tcPr>
            <w:tcW w:w="2336" w:type="dxa"/>
          </w:tcPr>
          <w:p w:rsidR="002009CD" w:rsidRDefault="00192F85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6" w:type="dxa"/>
          </w:tcPr>
          <w:p w:rsidR="002009CD" w:rsidRDefault="00131A2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практики в контексте реализации модуля рабочей Программы воспитания «Классное руководство»</w:t>
            </w:r>
          </w:p>
        </w:tc>
        <w:tc>
          <w:tcPr>
            <w:tcW w:w="2336" w:type="dxa"/>
          </w:tcPr>
          <w:p w:rsidR="002009CD" w:rsidRDefault="00131A20" w:rsidP="0013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представлены формы и приемы конструктивного взаимодействия классного руководителя с родителями, учителями – предметниками, обучающимися. </w:t>
            </w:r>
          </w:p>
        </w:tc>
        <w:tc>
          <w:tcPr>
            <w:tcW w:w="2337" w:type="dxa"/>
          </w:tcPr>
          <w:p w:rsidR="002009CD" w:rsidRDefault="00087E28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r w:rsidR="00131A20">
              <w:rPr>
                <w:rFonts w:ascii="Times New Roman" w:hAnsi="Times New Roman" w:cs="Times New Roman"/>
                <w:sz w:val="24"/>
                <w:szCs w:val="24"/>
              </w:rPr>
              <w:t>ова Б.К.</w:t>
            </w:r>
          </w:p>
        </w:tc>
      </w:tr>
      <w:tr w:rsidR="002009CD" w:rsidTr="002009CD">
        <w:tc>
          <w:tcPr>
            <w:tcW w:w="2336" w:type="dxa"/>
          </w:tcPr>
          <w:p w:rsidR="002009CD" w:rsidRDefault="00131A2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6" w:type="dxa"/>
          </w:tcPr>
          <w:p w:rsidR="002009CD" w:rsidRDefault="00131A20" w:rsidP="0013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</w:p>
        </w:tc>
        <w:tc>
          <w:tcPr>
            <w:tcW w:w="2336" w:type="dxa"/>
          </w:tcPr>
          <w:p w:rsidR="002009CD" w:rsidRDefault="00131A20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6D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2009CD" w:rsidRDefault="00087E28" w:rsidP="002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bookmarkStart w:id="0" w:name="_GoBack"/>
            <w:bookmarkEnd w:id="0"/>
            <w:r w:rsidR="006D0368">
              <w:rPr>
                <w:rFonts w:ascii="Times New Roman" w:hAnsi="Times New Roman" w:cs="Times New Roman"/>
                <w:sz w:val="24"/>
                <w:szCs w:val="24"/>
              </w:rPr>
              <w:t>ова Б.К.</w:t>
            </w:r>
          </w:p>
        </w:tc>
      </w:tr>
    </w:tbl>
    <w:p w:rsidR="002009CD" w:rsidRPr="002009CD" w:rsidRDefault="002009CD" w:rsidP="002009CD">
      <w:pPr>
        <w:rPr>
          <w:rFonts w:ascii="Times New Roman" w:hAnsi="Times New Roman" w:cs="Times New Roman"/>
          <w:sz w:val="24"/>
          <w:szCs w:val="24"/>
        </w:rPr>
      </w:pPr>
    </w:p>
    <w:sectPr w:rsidR="002009CD" w:rsidRPr="0020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77AC"/>
    <w:multiLevelType w:val="hybridMultilevel"/>
    <w:tmpl w:val="940AA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FD"/>
    <w:rsid w:val="00087E28"/>
    <w:rsid w:val="00131A20"/>
    <w:rsid w:val="00192F85"/>
    <w:rsid w:val="002009CD"/>
    <w:rsid w:val="006D0368"/>
    <w:rsid w:val="00A00DC5"/>
    <w:rsid w:val="00C31840"/>
    <w:rsid w:val="00D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5E5F"/>
  <w15:chartTrackingRefBased/>
  <w15:docId w15:val="{096350E8-69A4-4A64-A592-676EBC43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2022-12-05T12:16:00Z</dcterms:created>
  <dcterms:modified xsi:type="dcterms:W3CDTF">2023-01-08T08:44:00Z</dcterms:modified>
</cp:coreProperties>
</file>